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微软雅黑" w:hAnsi="微软雅黑" w:eastAsia="微软雅黑"/>
          <w:sz w:val="28"/>
          <w:szCs w:val="28"/>
        </w:rPr>
      </w:pPr>
      <w:r>
        <w:rPr>
          <w:rFonts w:hint="eastAsia" w:ascii="微软雅黑" w:hAnsi="微软雅黑" w:eastAsia="微软雅黑"/>
          <w:sz w:val="28"/>
          <w:szCs w:val="28"/>
        </w:rPr>
        <w:t>进口危化品申报承诺书</w:t>
      </w:r>
    </w:p>
    <w:p>
      <w:pPr>
        <w:jc w:val="center"/>
        <w:rPr>
          <w:rFonts w:ascii="微软雅黑" w:hAnsi="微软雅黑" w:eastAsia="微软雅黑"/>
          <w:sz w:val="28"/>
          <w:szCs w:val="28"/>
        </w:rPr>
      </w:pPr>
    </w:p>
    <w:p>
      <w:pPr>
        <w:rPr>
          <w:rFonts w:hint="default" w:ascii="微软雅黑" w:hAnsi="微软雅黑" w:eastAsia="微软雅黑"/>
          <w:szCs w:val="21"/>
          <w:lang w:val="en-US" w:eastAsia="zh-CN"/>
        </w:rPr>
      </w:pPr>
      <w:r>
        <w:rPr>
          <w:rFonts w:hint="eastAsia" w:ascii="微软雅黑" w:hAnsi="微软雅黑" w:eastAsia="微软雅黑"/>
          <w:szCs w:val="21"/>
        </w:rPr>
        <w:t>致：上海</w:t>
      </w:r>
      <w:r>
        <w:rPr>
          <w:rFonts w:hint="eastAsia" w:ascii="微软雅黑" w:hAnsi="微软雅黑" w:eastAsia="微软雅黑"/>
          <w:szCs w:val="21"/>
          <w:lang w:val="en-US" w:eastAsia="zh-CN"/>
        </w:rPr>
        <w:t>振华国际船务代理有限公司</w:t>
      </w:r>
    </w:p>
    <w:p>
      <w:pPr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 xml:space="preserve">    我司作为收货人已充分知晓上海港务集团《关于进一步加强上海港危化品集装箱安全管理的通知》的内容，并承诺：</w:t>
      </w:r>
    </w:p>
    <w:p>
      <w:pPr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船名航次：</w:t>
      </w:r>
      <w:r>
        <w:rPr>
          <w:rFonts w:hint="eastAsia" w:ascii="微软雅黑" w:hAnsi="微软雅黑" w:eastAsia="微软雅黑"/>
          <w:szCs w:val="21"/>
          <w:u w:val="single"/>
        </w:rPr>
        <w:t xml:space="preserve">                                               </w:t>
      </w:r>
    </w:p>
    <w:p>
      <w:pPr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 xml:space="preserve">提单号：   </w:t>
      </w:r>
      <w:r>
        <w:rPr>
          <w:rFonts w:hint="eastAsia" w:ascii="微软雅黑" w:hAnsi="微软雅黑" w:eastAsia="微软雅黑"/>
          <w:szCs w:val="21"/>
          <w:u w:val="single"/>
        </w:rPr>
        <w:t xml:space="preserve">                                             </w:t>
      </w:r>
    </w:p>
    <w:p>
      <w:pPr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中文品名：</w:t>
      </w:r>
      <w:r>
        <w:rPr>
          <w:rFonts w:hint="eastAsia" w:ascii="微软雅黑" w:hAnsi="微软雅黑" w:eastAsia="微软雅黑"/>
          <w:szCs w:val="21"/>
          <w:u w:val="single"/>
        </w:rPr>
        <w:t xml:space="preserve">                                              </w:t>
      </w:r>
    </w:p>
    <w:p>
      <w:pPr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 xml:space="preserve">集装箱号： </w:t>
      </w:r>
      <w:r>
        <w:rPr>
          <w:rFonts w:hint="eastAsia" w:ascii="微软雅黑" w:hAnsi="微软雅黑" w:eastAsia="微软雅黑"/>
          <w:szCs w:val="21"/>
          <w:u w:val="single"/>
        </w:rPr>
        <w:t xml:space="preserve">                                            </w:t>
      </w:r>
    </w:p>
    <w:p>
      <w:pPr>
        <w:rPr>
          <w:rFonts w:hint="eastAsia"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 xml:space="preserve">件数：  </w:t>
      </w:r>
      <w:r>
        <w:rPr>
          <w:rFonts w:hint="eastAsia" w:ascii="微软雅黑" w:hAnsi="微软雅黑" w:eastAsia="微软雅黑"/>
          <w:szCs w:val="21"/>
          <w:u w:val="single"/>
        </w:rPr>
        <w:t xml:space="preserve">                                               </w:t>
      </w:r>
    </w:p>
    <w:p>
      <w:pPr>
        <w:rPr>
          <w:rFonts w:hint="eastAsia"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 xml:space="preserve">重量：  </w:t>
      </w:r>
      <w:r>
        <w:rPr>
          <w:rFonts w:hint="eastAsia" w:ascii="微软雅黑" w:hAnsi="微软雅黑" w:eastAsia="微软雅黑"/>
          <w:szCs w:val="21"/>
          <w:u w:val="single"/>
        </w:rPr>
        <w:t xml:space="preserve">                                               </w:t>
      </w:r>
    </w:p>
    <w:p>
      <w:pPr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 xml:space="preserve">尺码： </w:t>
      </w:r>
      <w:r>
        <w:rPr>
          <w:rFonts w:hint="eastAsia" w:ascii="微软雅黑" w:hAnsi="微软雅黑" w:eastAsia="微软雅黑"/>
          <w:szCs w:val="21"/>
          <w:u w:val="single"/>
        </w:rPr>
        <w:t xml:space="preserve">                                                 </w:t>
      </w:r>
    </w:p>
    <w:p>
      <w:pPr>
        <w:ind w:firstLine="420" w:firstLineChars="200"/>
        <w:rPr>
          <w:rFonts w:hint="eastAsia"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上述货物如果是列入《危险化学品目录》(2015 版)，并不受《国际海运危险货物规则》限制的进口危化品，我司承诺在船舶到港前</w:t>
      </w:r>
      <w:r>
        <w:rPr>
          <w:rFonts w:hint="eastAsia" w:ascii="微软雅黑" w:hAnsi="微软雅黑" w:eastAsia="微软雅黑"/>
          <w:szCs w:val="21"/>
          <w:lang w:val="en-US" w:eastAsia="zh-CN"/>
        </w:rPr>
        <w:t>48</w:t>
      </w:r>
      <w:r>
        <w:rPr>
          <w:rFonts w:hint="eastAsia" w:ascii="微软雅黑" w:hAnsi="微软雅黑" w:eastAsia="微软雅黑"/>
          <w:szCs w:val="21"/>
        </w:rPr>
        <w:t>小时主动向</w:t>
      </w:r>
      <w:r>
        <w:rPr>
          <w:rFonts w:hint="eastAsia" w:ascii="微软雅黑" w:hAnsi="微软雅黑" w:eastAsia="微软雅黑"/>
          <w:szCs w:val="21"/>
          <w:lang w:val="en-US" w:eastAsia="zh-CN"/>
        </w:rPr>
        <w:t>我司</w:t>
      </w:r>
      <w:bookmarkStart w:id="0" w:name="_GoBack"/>
      <w:bookmarkEnd w:id="0"/>
      <w:r>
        <w:rPr>
          <w:rFonts w:hint="eastAsia" w:ascii="微软雅黑" w:hAnsi="微软雅黑" w:eastAsia="微软雅黑"/>
          <w:szCs w:val="21"/>
        </w:rPr>
        <w:t>递交港口危险货物作业申报单和第三方机构出具的鉴定报告等文件。</w:t>
      </w:r>
    </w:p>
    <w:p>
      <w:pPr>
        <w:ind w:firstLine="420" w:firstLineChars="200"/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我司保证以上陈述真实有效。如有漏报、谎报、瞒报所产生的一切法律责任、风险、费用将由我司承担！</w:t>
      </w:r>
    </w:p>
    <w:p>
      <w:pPr>
        <w:rPr>
          <w:rFonts w:ascii="微软雅黑" w:hAnsi="微软雅黑" w:eastAsia="微软雅黑"/>
          <w:szCs w:val="21"/>
        </w:rPr>
      </w:pPr>
    </w:p>
    <w:p>
      <w:pPr>
        <w:ind w:firstLine="3255" w:firstLineChars="1550"/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收货人（公司）盖章：</w:t>
      </w:r>
    </w:p>
    <w:p>
      <w:pPr>
        <w:ind w:firstLine="3570" w:firstLineChars="1700"/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2022年  月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JjM2M3YTA4NDYyNWZkNTM2OTllMTdmNzFlY2QwZWMifQ=="/>
  </w:docVars>
  <w:rsids>
    <w:rsidRoot w:val="00460025"/>
    <w:rsid w:val="0026131A"/>
    <w:rsid w:val="003C5F34"/>
    <w:rsid w:val="00460025"/>
    <w:rsid w:val="004C672A"/>
    <w:rsid w:val="00577E3A"/>
    <w:rsid w:val="00B03641"/>
    <w:rsid w:val="00E62587"/>
    <w:rsid w:val="00F93DB8"/>
    <w:rsid w:val="00FD7707"/>
    <w:rsid w:val="40382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263</Words>
  <Characters>271</Characters>
  <Lines>4</Lines>
  <Paragraphs>1</Paragraphs>
  <TotalTime>1</TotalTime>
  <ScaleCrop>false</ScaleCrop>
  <LinksUpToDate>false</LinksUpToDate>
  <CharactersWithSpaces>615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2022-06-24T09:02:00Z</dcterms:created>
  <dc:creator>Bing Lu(陆冰)</dc:creator>
  <cp:lastModifiedBy>花茉飘渺</cp:lastModifiedBy>
  <dcterms:modified xsi:type="dcterms:W3CDTF">2022-06-27T07:13:49Z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2445973E13C0497B9E1D1D2DBDE592CE</vt:lpwstr>
  </property>
</Properties>
</file>